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494" w:rsidRDefault="004B5E09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2E6494" w:rsidRDefault="004B5E09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917"/>
        <w:gridCol w:w="1004"/>
      </w:tblGrid>
      <w:tr w:rsidR="002E6494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2E6494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 II stopień</w:t>
            </w:r>
          </w:p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 Stacjonarne </w:t>
            </w:r>
          </w:p>
        </w:tc>
      </w:tr>
      <w:tr w:rsidR="002E6494">
        <w:tc>
          <w:tcPr>
            <w:tcW w:w="4192" w:type="dxa"/>
            <w:gridSpan w:val="2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4</w:t>
            </w:r>
            <w:bookmarkStart w:id="0" w:name="_GoBack"/>
            <w:bookmarkEnd w:id="0"/>
          </w:p>
        </w:tc>
      </w:tr>
      <w:tr w:rsidR="002E6494">
        <w:tc>
          <w:tcPr>
            <w:tcW w:w="9692" w:type="dxa"/>
            <w:gridSpan w:val="5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 Ergonomia</w:t>
            </w:r>
          </w:p>
        </w:tc>
      </w:tr>
      <w:tr w:rsidR="002E6494">
        <w:tc>
          <w:tcPr>
            <w:tcW w:w="9692" w:type="dxa"/>
            <w:gridSpan w:val="5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 specjalnościowy/fakultatywny</w:t>
            </w:r>
          </w:p>
        </w:tc>
      </w:tr>
      <w:tr w:rsidR="002E6494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2E6494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2E6494" w:rsidRDefault="002E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Poznanie różnych aspektów związanych z ergonomią i fizjologią pracy</w:t>
            </w:r>
          </w:p>
          <w:p w:rsidR="002E6494" w:rsidRDefault="002E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Treści:</w:t>
            </w:r>
          </w:p>
          <w:p w:rsidR="002E6494" w:rsidRDefault="004B5E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Definicja ergonomii i jej koncepcje.</w:t>
            </w:r>
          </w:p>
          <w:p w:rsidR="002E6494" w:rsidRDefault="004B5E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Podstawowe pozycje człowieka przy pracy</w:t>
            </w:r>
          </w:p>
          <w:p w:rsidR="002E6494" w:rsidRDefault="004B5E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Metody wyznaczania wydatku energetycznego, obliczanie wydatku energetycznego różnymi metodami</w:t>
            </w:r>
          </w:p>
          <w:p w:rsidR="002E6494" w:rsidRDefault="004B5E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Fizjologiczne aspekty obciążenia człowieka pracą. Monotypowość ruchów, monotonia, zmęczenie, znużenie</w:t>
            </w:r>
          </w:p>
          <w:p w:rsidR="002E6494" w:rsidRDefault="004B5E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Ergonomiczne zasady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organizacji pracy. Rytmy gotowości do pracy  </w:t>
            </w:r>
          </w:p>
          <w:p w:rsidR="002E6494" w:rsidRDefault="004B5E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Punkty antropometryczne jako baza do projektowania ergonomicznego, typologia Wankego.</w:t>
            </w:r>
          </w:p>
          <w:p w:rsidR="002E6494" w:rsidRDefault="004B5E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Wymiary antropometryczne. Pojęcie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centyla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wybrane dane antropometryczne</w:t>
            </w:r>
          </w:p>
          <w:p w:rsidR="002E6494" w:rsidRDefault="004B5E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Ergonomiczne stanowisko komputerowe, ergonomiczna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ocena krzeseł, siedzisk i urządzeń komputerowych</w:t>
            </w:r>
          </w:p>
          <w:p w:rsidR="002E6494" w:rsidRDefault="004B5E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Dynamometryczny pomiar siły rąk</w:t>
            </w:r>
          </w:p>
          <w:p w:rsidR="002E6494" w:rsidRDefault="004B5E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Ocena ryzyka związanego z dolegliwościami ze strony układu mięśniowo–szkieletowego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Rula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:rsidR="002E6494" w:rsidRDefault="004B5E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Badanie wydolności fizycznej metodą pułapu tlenowego</w:t>
            </w:r>
          </w:p>
          <w:p w:rsidR="002E6494" w:rsidRDefault="004B5E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Badanie zależności pomięd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zy czasem reakcji a rodzajem bodźca</w:t>
            </w:r>
          </w:p>
          <w:p w:rsidR="002E6494" w:rsidRDefault="002E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w zakresie wiedzy student zna i rozumie: </w:t>
            </w:r>
          </w:p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Fizjologiczne aspekty obciążenia człowieka pracą, ryzyko związane z dolegliwościami ze strony układu mięśniowo–szkieletowego:</w:t>
            </w:r>
            <w:r>
              <w:rPr>
                <w:color w:val="000000"/>
              </w:rPr>
              <w:t xml:space="preserve"> K_W01, </w:t>
            </w:r>
          </w:p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Rozumie 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rgonomiczne zasady organizacji pracy</w:t>
            </w:r>
            <w:r>
              <w:rPr>
                <w:color w:val="000000"/>
              </w:rPr>
              <w:t xml:space="preserve"> i podstawowe zasady w projektowaniu stanowisk pracy. K_W11</w:t>
            </w:r>
          </w:p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w zakresie umiejętności student potrafi: </w:t>
            </w:r>
          </w:p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Posiada umiejętności wykorzystania wiedzy teoretycznej w zakresie projektowania ergonomicznego stanowiska pracy: K_U02, </w:t>
            </w:r>
          </w:p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Projektuje ergonomiczne stanowisko pracy: K_U06</w:t>
            </w:r>
          </w:p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w zakresie kompetencji społecznych student je</w:t>
            </w:r>
            <w:r>
              <w:rPr>
                <w:color w:val="000000"/>
                <w:u w:val="single"/>
              </w:rPr>
              <w:t xml:space="preserve">st gotów do: </w:t>
            </w:r>
          </w:p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opracowania wypowiedzi ustnych i pisemnych w zakresie ergonomii: K_K06</w:t>
            </w:r>
          </w:p>
          <w:p w:rsidR="002E6494" w:rsidRDefault="002E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2E6494">
        <w:tc>
          <w:tcPr>
            <w:tcW w:w="8688" w:type="dxa"/>
            <w:gridSpan w:val="4"/>
            <w:vAlign w:val="center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:rsidR="002E6494" w:rsidRDefault="00717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112(56</w:t>
            </w:r>
            <w:r w:rsidR="004B5E09">
              <w:rPr>
                <w:b/>
                <w:color w:val="000000"/>
              </w:rPr>
              <w:t>)</w:t>
            </w:r>
          </w:p>
        </w:tc>
      </w:tr>
      <w:tr w:rsidR="002E6494">
        <w:tc>
          <w:tcPr>
            <w:tcW w:w="8688" w:type="dxa"/>
            <w:gridSpan w:val="4"/>
            <w:vAlign w:val="center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2E6494" w:rsidRDefault="00717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2E6494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2E6494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2E6494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Sprawdzian pisemny – pytania otwarte</w:t>
            </w:r>
          </w:p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Zaliczenie na ocenę – test wyboru oraz 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2E6494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Sprawozdanie</w:t>
            </w:r>
          </w:p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projekt ergonomicznego stanowiska pracy – praca końcowa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2E6494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2E6494" w:rsidRDefault="004B5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2E6494" w:rsidRDefault="002E6494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2E6494" w:rsidRDefault="004B5E09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2E6494" w:rsidRDefault="004B5E0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2E6494" w:rsidRDefault="004B5E0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2E6494" w:rsidRDefault="004B5E0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2E6494" w:rsidRDefault="004B5E0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</w:t>
      </w:r>
      <w:r>
        <w:rPr>
          <w:color w:val="000000"/>
        </w:rPr>
        <w:t xml:space="preserve"> średnim wymaganym poziomie</w:t>
      </w:r>
    </w:p>
    <w:p w:rsidR="002E6494" w:rsidRDefault="004B5E0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2E6494" w:rsidRDefault="004B5E0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sectPr w:rsidR="002E6494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F11C1A"/>
    <w:multiLevelType w:val="multilevel"/>
    <w:tmpl w:val="82C8978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494"/>
    <w:rsid w:val="002E6494"/>
    <w:rsid w:val="004B5E09"/>
    <w:rsid w:val="0071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8C8A5-C145-459E-8757-2F68E58BC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Bezodstpw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hduSe2QbuArRkve3+hFFXjwvqg==">AMUW2mXQYyEToxsnI83EP15z2we3mwrX6htiZEY2x93LQao6z4yL8zu9hojshPEtZDayjQ3zvSxH1WPrHCJEuBAzbNjTgMBJZHTFQ9d+TA2EQMNAW5qkMsM=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2AE087C4-49C1-42E6-9919-B26E2AAD54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C94C1B-5BFA-403C-893A-AD9E78A21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1BA1EC-84D9-43E9-8F25-D37B381A22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4</cp:revision>
  <dcterms:created xsi:type="dcterms:W3CDTF">2021-03-31T19:19:00Z</dcterms:created>
  <dcterms:modified xsi:type="dcterms:W3CDTF">2022-03-31T15:36:00Z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